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57" w:rsidRPr="001A7757" w:rsidRDefault="001A7757" w:rsidP="001A7757">
      <w:pPr>
        <w:widowControl/>
        <w:shd w:val="clear" w:color="auto" w:fill="FFFFFF"/>
        <w:spacing w:line="326" w:lineRule="atLeast"/>
        <w:jc w:val="center"/>
        <w:rPr>
          <w:rFonts w:ascii="黑体" w:eastAsia="黑体" w:hAnsi="黑体" w:cs="宋体" w:hint="eastAsia"/>
          <w:color w:val="666666"/>
          <w:kern w:val="0"/>
          <w:sz w:val="30"/>
          <w:szCs w:val="30"/>
        </w:rPr>
      </w:pPr>
      <w:r w:rsidRPr="001A7757">
        <w:rPr>
          <w:rFonts w:ascii="黑体" w:eastAsia="黑体" w:hAnsi="黑体" w:cs="宋体" w:hint="eastAsia"/>
          <w:color w:val="666666"/>
          <w:kern w:val="0"/>
          <w:sz w:val="30"/>
          <w:szCs w:val="30"/>
        </w:rPr>
        <w:t>关于2017年组织选拔博士生（后）、高校青年教师、</w:t>
      </w:r>
    </w:p>
    <w:p w:rsidR="001A7757" w:rsidRPr="001A7757" w:rsidRDefault="001A7757" w:rsidP="001A7757">
      <w:pPr>
        <w:widowControl/>
        <w:shd w:val="clear" w:color="auto" w:fill="FFFFFF"/>
        <w:spacing w:line="326" w:lineRule="atLeast"/>
        <w:jc w:val="center"/>
        <w:rPr>
          <w:rFonts w:ascii="黑体" w:eastAsia="黑体" w:hAnsi="黑体" w:cs="宋体" w:hint="eastAsia"/>
          <w:color w:val="666666"/>
          <w:kern w:val="0"/>
          <w:sz w:val="30"/>
          <w:szCs w:val="30"/>
        </w:rPr>
      </w:pPr>
      <w:r w:rsidRPr="001A7757">
        <w:rPr>
          <w:rFonts w:ascii="黑体" w:eastAsia="黑体" w:hAnsi="黑体" w:cs="宋体" w:hint="eastAsia"/>
          <w:color w:val="666666"/>
          <w:kern w:val="0"/>
          <w:sz w:val="30"/>
          <w:szCs w:val="30"/>
        </w:rPr>
        <w:t>辅导员到北京市挂职锻炼的通知</w:t>
      </w:r>
    </w:p>
    <w:p w:rsidR="00B43AC4" w:rsidRPr="00B43AC4" w:rsidRDefault="00B43AC4" w:rsidP="00B43AC4">
      <w:pPr>
        <w:widowControl/>
        <w:shd w:val="clear" w:color="auto" w:fill="FFFFFF"/>
        <w:spacing w:line="326" w:lineRule="atLeast"/>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各高校党委：</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为拓展北京高校博士生（后）、高校青年教师和辅导员的社会实践渠道，充分发挥首都教育资源和智力优势，发现、培养和储备一批有发展潜力的青年人才，为北京建设中国特色世界城市提供人才支持，市委组织部、市委教育工委和市教委</w:t>
      </w:r>
      <w:r w:rsidRPr="00B43AC4">
        <w:rPr>
          <w:rFonts w:ascii="仿宋" w:eastAsia="仿宋" w:hAnsi="仿宋" w:cs="宋体" w:hint="eastAsia"/>
          <w:color w:val="666666"/>
          <w:kern w:val="0"/>
          <w:sz w:val="25"/>
          <w:szCs w:val="25"/>
        </w:rPr>
        <w:t>2017</w:t>
      </w:r>
      <w:r w:rsidRPr="00B43AC4">
        <w:rPr>
          <w:rFonts w:ascii="仿宋" w:eastAsia="仿宋" w:hAnsi="仿宋" w:cs="宋体" w:hint="eastAsia"/>
          <w:color w:val="666666"/>
          <w:kern w:val="0"/>
          <w:sz w:val="28"/>
          <w:szCs w:val="28"/>
        </w:rPr>
        <w:t>年继续开展组织选拔博士生（后）、高校青年教师、辅导员到北京市挂职锻炼工作。现通知如下：</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黑体" w:eastAsia="黑体" w:hAnsi="黑体" w:cs="宋体" w:hint="eastAsia"/>
          <w:color w:val="666666"/>
          <w:kern w:val="0"/>
          <w:sz w:val="28"/>
          <w:szCs w:val="28"/>
        </w:rPr>
        <w:t>一、工作任务</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从首都高校和相关科研院所选拔</w:t>
      </w:r>
      <w:r w:rsidRPr="00B43AC4">
        <w:rPr>
          <w:rFonts w:ascii="仿宋" w:eastAsia="仿宋" w:hAnsi="仿宋" w:cs="宋体" w:hint="eastAsia"/>
          <w:color w:val="666666"/>
          <w:kern w:val="0"/>
          <w:sz w:val="25"/>
          <w:szCs w:val="25"/>
        </w:rPr>
        <w:t>300</w:t>
      </w:r>
      <w:r w:rsidRPr="00B43AC4">
        <w:rPr>
          <w:rFonts w:ascii="仿宋" w:eastAsia="仿宋" w:hAnsi="仿宋" w:cs="宋体" w:hint="eastAsia"/>
          <w:color w:val="666666"/>
          <w:kern w:val="0"/>
          <w:sz w:val="28"/>
          <w:szCs w:val="28"/>
        </w:rPr>
        <w:t>名左右政治素质好、工作作风扎实的优秀博士生（后）、高校青年教师、辅导员到北京市各级党政机关和国有企事业单位挂职锻炼。博士生（后）为</w:t>
      </w:r>
      <w:r w:rsidRPr="00B43AC4">
        <w:rPr>
          <w:rFonts w:ascii="仿宋" w:eastAsia="仿宋" w:hAnsi="仿宋" w:cs="宋体" w:hint="eastAsia"/>
          <w:color w:val="666666"/>
          <w:kern w:val="0"/>
          <w:sz w:val="25"/>
          <w:szCs w:val="25"/>
        </w:rPr>
        <w:t>200</w:t>
      </w:r>
      <w:r w:rsidRPr="00B43AC4">
        <w:rPr>
          <w:rFonts w:ascii="仿宋" w:eastAsia="仿宋" w:hAnsi="仿宋" w:cs="宋体" w:hint="eastAsia"/>
          <w:color w:val="666666"/>
          <w:kern w:val="0"/>
          <w:sz w:val="28"/>
          <w:szCs w:val="28"/>
        </w:rPr>
        <w:t>人左右，高校青年教师、辅导员为</w:t>
      </w:r>
      <w:r w:rsidRPr="00B43AC4">
        <w:rPr>
          <w:rFonts w:ascii="仿宋" w:eastAsia="仿宋" w:hAnsi="仿宋" w:cs="宋体" w:hint="eastAsia"/>
          <w:color w:val="666666"/>
          <w:kern w:val="0"/>
          <w:sz w:val="25"/>
          <w:szCs w:val="25"/>
        </w:rPr>
        <w:t>100</w:t>
      </w:r>
      <w:r w:rsidRPr="00B43AC4">
        <w:rPr>
          <w:rFonts w:ascii="仿宋" w:eastAsia="仿宋" w:hAnsi="仿宋" w:cs="宋体" w:hint="eastAsia"/>
          <w:color w:val="666666"/>
          <w:kern w:val="0"/>
          <w:sz w:val="28"/>
          <w:szCs w:val="28"/>
        </w:rPr>
        <w:t>人左右，在高校青年教师中，从事就业指导工作的教师</w:t>
      </w:r>
      <w:r w:rsidRPr="00B43AC4">
        <w:rPr>
          <w:rFonts w:ascii="仿宋" w:eastAsia="仿宋" w:hAnsi="仿宋" w:cs="宋体" w:hint="eastAsia"/>
          <w:color w:val="666666"/>
          <w:kern w:val="0"/>
          <w:sz w:val="25"/>
          <w:szCs w:val="25"/>
        </w:rPr>
        <w:t>10</w:t>
      </w:r>
      <w:r w:rsidRPr="00B43AC4">
        <w:rPr>
          <w:rFonts w:ascii="仿宋" w:eastAsia="仿宋" w:hAnsi="仿宋" w:cs="宋体" w:hint="eastAsia"/>
          <w:color w:val="666666"/>
          <w:kern w:val="0"/>
          <w:sz w:val="28"/>
          <w:szCs w:val="28"/>
        </w:rPr>
        <w:t>人左右。所挂职务一般为正处级部门或单位主要负责人助理，国有企事业单位挂任相应职务，其中高校青年就业指导教师挂职岗位一般应为企业人力资源管理岗。各高校指定一个部门统筹所有挂职锻炼相关工作。</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黑体" w:eastAsia="黑体" w:hAnsi="黑体" w:cs="宋体" w:hint="eastAsia"/>
          <w:color w:val="666666"/>
          <w:kern w:val="0"/>
          <w:sz w:val="28"/>
          <w:szCs w:val="28"/>
        </w:rPr>
        <w:t>二、选拔条件</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1.政治素质好，学有所长，具有较高的专业知识水平和较深的理论功底，志愿到北京市各级党政机关或国有企事业单位挂职锻炼。</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lastRenderedPageBreak/>
        <w:t>2.博士生须为纳入国家统一招生计划的北京地区普通高校和科研院所在读人员（不含委培和定向），博士后须为在北京高校博士后流动站、博士后科研工作站从事研究工作的人员。博士生（后）参与挂职锻炼，原则上在读期间只参加一次。高校青年教师应具备</w:t>
      </w:r>
      <w:r w:rsidRPr="00B43AC4">
        <w:rPr>
          <w:rFonts w:ascii="仿宋" w:eastAsia="仿宋" w:hAnsi="仿宋" w:cs="宋体" w:hint="eastAsia"/>
          <w:color w:val="666666"/>
          <w:kern w:val="0"/>
          <w:sz w:val="25"/>
          <w:szCs w:val="25"/>
        </w:rPr>
        <w:t>2</w:t>
      </w:r>
      <w:r w:rsidRPr="00B43AC4">
        <w:rPr>
          <w:rFonts w:ascii="仿宋" w:eastAsia="仿宋" w:hAnsi="仿宋" w:cs="宋体" w:hint="eastAsia"/>
          <w:color w:val="666666"/>
          <w:kern w:val="0"/>
          <w:sz w:val="28"/>
          <w:szCs w:val="28"/>
        </w:rPr>
        <w:t>年以上高校教学、科研工作经验，辅导员原则上要在岗工作</w:t>
      </w:r>
      <w:r w:rsidRPr="00B43AC4">
        <w:rPr>
          <w:rFonts w:ascii="仿宋" w:eastAsia="仿宋" w:hAnsi="仿宋" w:cs="宋体" w:hint="eastAsia"/>
          <w:color w:val="666666"/>
          <w:kern w:val="0"/>
          <w:sz w:val="25"/>
          <w:szCs w:val="25"/>
        </w:rPr>
        <w:t>3</w:t>
      </w:r>
      <w:r w:rsidRPr="00B43AC4">
        <w:rPr>
          <w:rFonts w:ascii="仿宋" w:eastAsia="仿宋" w:hAnsi="仿宋" w:cs="宋体" w:hint="eastAsia"/>
          <w:color w:val="666666"/>
          <w:kern w:val="0"/>
          <w:sz w:val="28"/>
          <w:szCs w:val="28"/>
        </w:rPr>
        <w:t>年以上，高校青年教师和辅导员挂职锻炼期间须全职在岗，不再承担原单位工作。</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3.博士生年龄一般不超过</w:t>
      </w:r>
      <w:r w:rsidRPr="00B43AC4">
        <w:rPr>
          <w:rFonts w:ascii="仿宋" w:eastAsia="仿宋" w:hAnsi="仿宋" w:cs="宋体" w:hint="eastAsia"/>
          <w:color w:val="666666"/>
          <w:kern w:val="0"/>
          <w:sz w:val="25"/>
          <w:szCs w:val="25"/>
        </w:rPr>
        <w:t>35</w:t>
      </w:r>
      <w:r w:rsidRPr="00B43AC4">
        <w:rPr>
          <w:rFonts w:ascii="仿宋" w:eastAsia="仿宋" w:hAnsi="仿宋" w:cs="宋体" w:hint="eastAsia"/>
          <w:color w:val="666666"/>
          <w:kern w:val="0"/>
          <w:sz w:val="28"/>
          <w:szCs w:val="28"/>
        </w:rPr>
        <w:t>周岁，博士后年龄一般不超过</w:t>
      </w:r>
      <w:r w:rsidRPr="00B43AC4">
        <w:rPr>
          <w:rFonts w:ascii="仿宋" w:eastAsia="仿宋" w:hAnsi="仿宋" w:cs="宋体" w:hint="eastAsia"/>
          <w:color w:val="666666"/>
          <w:kern w:val="0"/>
          <w:sz w:val="25"/>
          <w:szCs w:val="25"/>
        </w:rPr>
        <w:t>40</w:t>
      </w:r>
      <w:r w:rsidRPr="00B43AC4">
        <w:rPr>
          <w:rFonts w:ascii="仿宋" w:eastAsia="仿宋" w:hAnsi="仿宋" w:cs="宋体" w:hint="eastAsia"/>
          <w:color w:val="666666"/>
          <w:kern w:val="0"/>
          <w:sz w:val="28"/>
          <w:szCs w:val="28"/>
        </w:rPr>
        <w:t>周岁，高校青年教师年龄不超过</w:t>
      </w:r>
      <w:r w:rsidRPr="00B43AC4">
        <w:rPr>
          <w:rFonts w:ascii="仿宋" w:eastAsia="仿宋" w:hAnsi="仿宋" w:cs="宋体" w:hint="eastAsia"/>
          <w:color w:val="666666"/>
          <w:kern w:val="0"/>
          <w:sz w:val="25"/>
          <w:szCs w:val="25"/>
        </w:rPr>
        <w:t>45</w:t>
      </w:r>
      <w:r w:rsidRPr="00B43AC4">
        <w:rPr>
          <w:rFonts w:ascii="仿宋" w:eastAsia="仿宋" w:hAnsi="仿宋" w:cs="宋体" w:hint="eastAsia"/>
          <w:color w:val="666666"/>
          <w:kern w:val="0"/>
          <w:sz w:val="28"/>
          <w:szCs w:val="28"/>
        </w:rPr>
        <w:t>周岁，辅导员年龄不超过</w:t>
      </w:r>
      <w:r w:rsidRPr="00B43AC4">
        <w:rPr>
          <w:rFonts w:ascii="仿宋" w:eastAsia="仿宋" w:hAnsi="仿宋" w:cs="宋体" w:hint="eastAsia"/>
          <w:color w:val="666666"/>
          <w:kern w:val="0"/>
          <w:sz w:val="25"/>
          <w:szCs w:val="25"/>
        </w:rPr>
        <w:t>40</w:t>
      </w:r>
      <w:r w:rsidRPr="00B43AC4">
        <w:rPr>
          <w:rFonts w:ascii="仿宋" w:eastAsia="仿宋" w:hAnsi="仿宋" w:cs="宋体" w:hint="eastAsia"/>
          <w:color w:val="666666"/>
          <w:kern w:val="0"/>
          <w:sz w:val="28"/>
          <w:szCs w:val="28"/>
        </w:rPr>
        <w:t>周岁。</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4.应具有挂职岗位所要求的素质和能力，遵守挂职工作纪律和挂职单位规章制度。</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5.身心健康。</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黑体" w:eastAsia="黑体" w:hAnsi="黑体" w:cs="宋体" w:hint="eastAsia"/>
          <w:color w:val="666666"/>
          <w:kern w:val="0"/>
          <w:sz w:val="28"/>
          <w:szCs w:val="28"/>
        </w:rPr>
        <w:t>三、挂职时间及出勤要求</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挂职时间均为半年，</w:t>
      </w:r>
      <w:r w:rsidRPr="00B43AC4">
        <w:rPr>
          <w:rFonts w:ascii="仿宋" w:eastAsia="仿宋" w:hAnsi="仿宋" w:cs="宋体" w:hint="eastAsia"/>
          <w:color w:val="666666"/>
          <w:kern w:val="0"/>
          <w:sz w:val="25"/>
          <w:szCs w:val="25"/>
        </w:rPr>
        <w:t>2017</w:t>
      </w:r>
      <w:r w:rsidRPr="00B43AC4">
        <w:rPr>
          <w:rFonts w:ascii="仿宋" w:eastAsia="仿宋" w:hAnsi="仿宋" w:cs="宋体" w:hint="eastAsia"/>
          <w:color w:val="666666"/>
          <w:kern w:val="0"/>
          <w:sz w:val="28"/>
          <w:szCs w:val="28"/>
        </w:rPr>
        <w:t>年</w:t>
      </w:r>
      <w:r w:rsidRPr="00B43AC4">
        <w:rPr>
          <w:rFonts w:ascii="仿宋" w:eastAsia="仿宋" w:hAnsi="仿宋" w:cs="宋体" w:hint="eastAsia"/>
          <w:color w:val="666666"/>
          <w:kern w:val="0"/>
          <w:sz w:val="25"/>
          <w:szCs w:val="25"/>
        </w:rPr>
        <w:t>7</w:t>
      </w:r>
      <w:r w:rsidRPr="00B43AC4">
        <w:rPr>
          <w:rFonts w:ascii="仿宋" w:eastAsia="仿宋" w:hAnsi="仿宋" w:cs="宋体" w:hint="eastAsia"/>
          <w:color w:val="666666"/>
          <w:kern w:val="0"/>
          <w:sz w:val="28"/>
          <w:szCs w:val="28"/>
        </w:rPr>
        <w:t>月开始，</w:t>
      </w:r>
      <w:r w:rsidRPr="00B43AC4">
        <w:rPr>
          <w:rFonts w:ascii="仿宋" w:eastAsia="仿宋" w:hAnsi="仿宋" w:cs="宋体" w:hint="eastAsia"/>
          <w:color w:val="666666"/>
          <w:kern w:val="0"/>
          <w:sz w:val="25"/>
          <w:szCs w:val="25"/>
        </w:rPr>
        <w:t>12</w:t>
      </w:r>
      <w:r w:rsidRPr="00B43AC4">
        <w:rPr>
          <w:rFonts w:ascii="仿宋" w:eastAsia="仿宋" w:hAnsi="仿宋" w:cs="宋体" w:hint="eastAsia"/>
          <w:color w:val="666666"/>
          <w:kern w:val="0"/>
          <w:sz w:val="28"/>
          <w:szCs w:val="28"/>
        </w:rPr>
        <w:t>月底结束。挂职锻炼期间，博士生每周应至少在挂职单位工作</w:t>
      </w:r>
      <w:r w:rsidRPr="00B43AC4">
        <w:rPr>
          <w:rFonts w:ascii="仿宋" w:eastAsia="仿宋" w:hAnsi="仿宋" w:cs="宋体" w:hint="eastAsia"/>
          <w:color w:val="666666"/>
          <w:kern w:val="0"/>
          <w:sz w:val="25"/>
          <w:szCs w:val="25"/>
        </w:rPr>
        <w:t>2-3</w:t>
      </w:r>
      <w:r w:rsidRPr="00B43AC4">
        <w:rPr>
          <w:rFonts w:ascii="仿宋" w:eastAsia="仿宋" w:hAnsi="仿宋" w:cs="宋体" w:hint="eastAsia"/>
          <w:color w:val="666666"/>
          <w:kern w:val="0"/>
          <w:sz w:val="28"/>
          <w:szCs w:val="28"/>
        </w:rPr>
        <w:t>天，每天不少于</w:t>
      </w:r>
      <w:r w:rsidRPr="00B43AC4">
        <w:rPr>
          <w:rFonts w:ascii="仿宋" w:eastAsia="仿宋" w:hAnsi="仿宋" w:cs="宋体" w:hint="eastAsia"/>
          <w:color w:val="666666"/>
          <w:kern w:val="0"/>
          <w:sz w:val="25"/>
          <w:szCs w:val="25"/>
        </w:rPr>
        <w:t>8</w:t>
      </w:r>
      <w:r w:rsidRPr="00B43AC4">
        <w:rPr>
          <w:rFonts w:ascii="仿宋" w:eastAsia="仿宋" w:hAnsi="仿宋" w:cs="宋体" w:hint="eastAsia"/>
          <w:color w:val="666666"/>
          <w:kern w:val="0"/>
          <w:sz w:val="28"/>
          <w:szCs w:val="28"/>
        </w:rPr>
        <w:t>个小时，暑假期间需全职工作；博士后、高校青年教师、辅导员需全职工作。挂职单位有具体要求的以单位要求为准。</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黑体" w:eastAsia="黑体" w:hAnsi="黑体" w:cs="宋体" w:hint="eastAsia"/>
          <w:color w:val="666666"/>
          <w:kern w:val="0"/>
          <w:sz w:val="28"/>
          <w:szCs w:val="28"/>
        </w:rPr>
        <w:t>四、选拔程序</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选拔工作从</w:t>
      </w:r>
      <w:r w:rsidRPr="00B43AC4">
        <w:rPr>
          <w:rFonts w:ascii="仿宋" w:eastAsia="仿宋" w:hAnsi="仿宋" w:cs="宋体" w:hint="eastAsia"/>
          <w:color w:val="666666"/>
          <w:kern w:val="0"/>
          <w:sz w:val="25"/>
          <w:szCs w:val="25"/>
        </w:rPr>
        <w:t>2017</w:t>
      </w:r>
      <w:r w:rsidRPr="00B43AC4">
        <w:rPr>
          <w:rFonts w:ascii="仿宋" w:eastAsia="仿宋" w:hAnsi="仿宋" w:cs="宋体" w:hint="eastAsia"/>
          <w:color w:val="666666"/>
          <w:kern w:val="0"/>
          <w:sz w:val="28"/>
          <w:szCs w:val="28"/>
        </w:rPr>
        <w:t>年</w:t>
      </w:r>
      <w:r w:rsidRPr="00B43AC4">
        <w:rPr>
          <w:rFonts w:ascii="仿宋" w:eastAsia="仿宋" w:hAnsi="仿宋" w:cs="宋体" w:hint="eastAsia"/>
          <w:color w:val="666666"/>
          <w:kern w:val="0"/>
          <w:sz w:val="25"/>
          <w:szCs w:val="25"/>
        </w:rPr>
        <w:t>5</w:t>
      </w:r>
      <w:r w:rsidRPr="00B43AC4">
        <w:rPr>
          <w:rFonts w:ascii="仿宋" w:eastAsia="仿宋" w:hAnsi="仿宋" w:cs="宋体" w:hint="eastAsia"/>
          <w:color w:val="666666"/>
          <w:kern w:val="0"/>
          <w:sz w:val="28"/>
          <w:szCs w:val="28"/>
        </w:rPr>
        <w:t>月启动，</w:t>
      </w:r>
      <w:r w:rsidRPr="00B43AC4">
        <w:rPr>
          <w:rFonts w:ascii="仿宋" w:eastAsia="仿宋" w:hAnsi="仿宋" w:cs="宋体" w:hint="eastAsia"/>
          <w:color w:val="666666"/>
          <w:kern w:val="0"/>
          <w:sz w:val="25"/>
          <w:szCs w:val="25"/>
        </w:rPr>
        <w:t>6</w:t>
      </w:r>
      <w:r w:rsidRPr="00B43AC4">
        <w:rPr>
          <w:rFonts w:ascii="仿宋" w:eastAsia="仿宋" w:hAnsi="仿宋" w:cs="宋体" w:hint="eastAsia"/>
          <w:color w:val="666666"/>
          <w:kern w:val="0"/>
          <w:sz w:val="28"/>
          <w:szCs w:val="28"/>
        </w:rPr>
        <w:t>月下旬结束，</w:t>
      </w:r>
      <w:r w:rsidRPr="00B43AC4">
        <w:rPr>
          <w:rFonts w:ascii="仿宋" w:eastAsia="仿宋" w:hAnsi="仿宋" w:cs="宋体" w:hint="eastAsia"/>
          <w:color w:val="666666"/>
          <w:kern w:val="0"/>
          <w:sz w:val="25"/>
          <w:szCs w:val="25"/>
        </w:rPr>
        <w:t>7</w:t>
      </w:r>
      <w:r w:rsidRPr="00B43AC4">
        <w:rPr>
          <w:rFonts w:ascii="仿宋" w:eastAsia="仿宋" w:hAnsi="仿宋" w:cs="宋体" w:hint="eastAsia"/>
          <w:color w:val="666666"/>
          <w:kern w:val="0"/>
          <w:sz w:val="28"/>
          <w:szCs w:val="28"/>
        </w:rPr>
        <w:t>月初挂职人员正式到岗工作。</w:t>
      </w:r>
    </w:p>
    <w:p w:rsidR="00B43AC4" w:rsidRPr="00B43AC4" w:rsidRDefault="00B43AC4" w:rsidP="00B43AC4">
      <w:pPr>
        <w:widowControl/>
        <w:shd w:val="clear" w:color="auto" w:fill="FFFFFF"/>
        <w:spacing w:line="326" w:lineRule="atLeast"/>
        <w:ind w:firstLine="562"/>
        <w:jc w:val="left"/>
        <w:rPr>
          <w:rFonts w:ascii="仿宋_GB2312" w:eastAsia="仿宋_GB2312" w:hAnsi="宋体" w:cs="宋体"/>
          <w:color w:val="666666"/>
          <w:kern w:val="0"/>
          <w:sz w:val="25"/>
          <w:szCs w:val="25"/>
        </w:rPr>
      </w:pPr>
      <w:r w:rsidRPr="00B43AC4">
        <w:rPr>
          <w:rFonts w:ascii="楷体_GB2312" w:eastAsia="楷体_GB2312" w:hAnsi="宋体" w:cs="宋体" w:hint="eastAsia"/>
          <w:b/>
          <w:bCs/>
          <w:color w:val="666666"/>
          <w:kern w:val="0"/>
          <w:sz w:val="28"/>
          <w:szCs w:val="28"/>
        </w:rPr>
        <w:t>1.统计需求。</w:t>
      </w:r>
      <w:r w:rsidRPr="00B43AC4">
        <w:rPr>
          <w:rFonts w:ascii="仿宋" w:eastAsia="仿宋" w:hAnsi="仿宋" w:cs="宋体" w:hint="eastAsia"/>
          <w:color w:val="666666"/>
          <w:kern w:val="0"/>
          <w:sz w:val="28"/>
          <w:szCs w:val="28"/>
        </w:rPr>
        <w:t>5月初，市委组织部协调各区县局级单位和市属国有企事业单位，根据工作需要提出挂职岗位需求。</w:t>
      </w:r>
    </w:p>
    <w:p w:rsidR="00B43AC4" w:rsidRPr="00B43AC4" w:rsidRDefault="00B43AC4" w:rsidP="00B43AC4">
      <w:pPr>
        <w:widowControl/>
        <w:shd w:val="clear" w:color="auto" w:fill="FFFFFF"/>
        <w:spacing w:line="326" w:lineRule="atLeast"/>
        <w:ind w:firstLine="645"/>
        <w:jc w:val="left"/>
        <w:rPr>
          <w:rFonts w:ascii="仿宋_GB2312" w:eastAsia="仿宋_GB2312" w:hAnsi="宋体" w:cs="宋体"/>
          <w:color w:val="666666"/>
          <w:kern w:val="0"/>
          <w:sz w:val="25"/>
          <w:szCs w:val="25"/>
        </w:rPr>
      </w:pPr>
      <w:r w:rsidRPr="00B43AC4">
        <w:rPr>
          <w:rFonts w:ascii="楷体_GB2312" w:eastAsia="楷体_GB2312" w:hAnsi="宋体" w:cs="宋体" w:hint="eastAsia"/>
          <w:b/>
          <w:bCs/>
          <w:color w:val="666666"/>
          <w:kern w:val="0"/>
          <w:sz w:val="28"/>
          <w:szCs w:val="28"/>
        </w:rPr>
        <w:lastRenderedPageBreak/>
        <w:t>2.组织报名。</w:t>
      </w:r>
      <w:r w:rsidRPr="00B43AC4">
        <w:rPr>
          <w:rFonts w:ascii="仿宋" w:eastAsia="仿宋" w:hAnsi="仿宋" w:cs="宋体" w:hint="eastAsia"/>
          <w:color w:val="666666"/>
          <w:kern w:val="0"/>
          <w:sz w:val="28"/>
          <w:szCs w:val="28"/>
        </w:rPr>
        <w:t>5月中旬，市委教育工委向各高校及有关科研院所发布通知，</w:t>
      </w:r>
      <w:r w:rsidRPr="00B43AC4">
        <w:rPr>
          <w:rFonts w:ascii="仿宋" w:eastAsia="仿宋" w:hAnsi="仿宋" w:cs="宋体" w:hint="eastAsia"/>
          <w:color w:val="666666"/>
          <w:kern w:val="0"/>
          <w:sz w:val="25"/>
          <w:szCs w:val="25"/>
        </w:rPr>
        <w:t>5</w:t>
      </w:r>
      <w:r w:rsidRPr="00B43AC4">
        <w:rPr>
          <w:rFonts w:ascii="仿宋" w:eastAsia="仿宋" w:hAnsi="仿宋" w:cs="宋体" w:hint="eastAsia"/>
          <w:color w:val="666666"/>
          <w:kern w:val="0"/>
          <w:sz w:val="28"/>
          <w:szCs w:val="28"/>
        </w:rPr>
        <w:t>月中旬至下旬，报名人员可登录“首都高校博士生（后）、青年教师、辅导员到北京市挂职锻炼网络报名系统”（</w:t>
      </w:r>
      <w:hyperlink r:id="rId6" w:history="1">
        <w:r w:rsidRPr="00B43AC4">
          <w:rPr>
            <w:rFonts w:ascii="仿宋" w:eastAsia="仿宋" w:hAnsi="仿宋" w:cs="宋体" w:hint="eastAsia"/>
            <w:kern w:val="0"/>
          </w:rPr>
          <w:t>http://211.153.18.50:8089/SGB/</w:t>
        </w:r>
      </w:hyperlink>
      <w:r w:rsidRPr="00B43AC4">
        <w:rPr>
          <w:rFonts w:ascii="仿宋" w:eastAsia="仿宋" w:hAnsi="仿宋" w:cs="宋体" w:hint="eastAsia"/>
          <w:color w:val="666666"/>
          <w:kern w:val="0"/>
          <w:sz w:val="28"/>
          <w:szCs w:val="28"/>
        </w:rPr>
        <w:t>）进行自愿报名，由各高校或科研院所对报名人员进行初审，按要求审查本校报名人员资格，原则上一个挂职岗位本校只能有一人报名。</w:t>
      </w:r>
    </w:p>
    <w:p w:rsidR="00B43AC4" w:rsidRPr="00B43AC4" w:rsidRDefault="00B43AC4" w:rsidP="00B43AC4">
      <w:pPr>
        <w:widowControl/>
        <w:shd w:val="clear" w:color="auto" w:fill="FFFFFF"/>
        <w:spacing w:line="326" w:lineRule="atLeast"/>
        <w:ind w:firstLine="660"/>
        <w:jc w:val="left"/>
        <w:rPr>
          <w:rFonts w:ascii="仿宋_GB2312" w:eastAsia="仿宋_GB2312" w:hAnsi="宋体" w:cs="宋体"/>
          <w:color w:val="666666"/>
          <w:kern w:val="0"/>
          <w:sz w:val="25"/>
          <w:szCs w:val="25"/>
        </w:rPr>
      </w:pPr>
      <w:r w:rsidRPr="00B43AC4">
        <w:rPr>
          <w:rFonts w:ascii="楷体_GB2312" w:eastAsia="楷体_GB2312" w:hAnsi="宋体" w:cs="宋体" w:hint="eastAsia"/>
          <w:b/>
          <w:bCs/>
          <w:color w:val="666666"/>
          <w:kern w:val="0"/>
          <w:sz w:val="28"/>
          <w:szCs w:val="28"/>
        </w:rPr>
        <w:t>3.双向选择和岗位调剂。</w:t>
      </w:r>
      <w:r w:rsidRPr="00B43AC4">
        <w:rPr>
          <w:rFonts w:ascii="仿宋" w:eastAsia="仿宋" w:hAnsi="仿宋" w:cs="宋体" w:hint="eastAsia"/>
          <w:color w:val="666666"/>
          <w:kern w:val="0"/>
          <w:sz w:val="28"/>
          <w:szCs w:val="28"/>
        </w:rPr>
        <w:t>6月初，挂职单位与挂职人选见面，进行双向选择。双方确定挂职意向后，将情况反馈北京市教育系统人才交流服务中心。</w:t>
      </w:r>
      <w:r w:rsidRPr="00B43AC4">
        <w:rPr>
          <w:rFonts w:ascii="仿宋" w:eastAsia="仿宋" w:hAnsi="仿宋" w:cs="宋体" w:hint="eastAsia"/>
          <w:color w:val="666666"/>
          <w:kern w:val="0"/>
          <w:sz w:val="25"/>
          <w:szCs w:val="25"/>
        </w:rPr>
        <w:t>6</w:t>
      </w:r>
      <w:r w:rsidRPr="00B43AC4">
        <w:rPr>
          <w:rFonts w:ascii="仿宋" w:eastAsia="仿宋" w:hAnsi="仿宋" w:cs="宋体" w:hint="eastAsia"/>
          <w:color w:val="666666"/>
          <w:kern w:val="0"/>
          <w:sz w:val="28"/>
          <w:szCs w:val="28"/>
        </w:rPr>
        <w:t>月中旬尚未接到通知的报名人员，可向教育人才中心询问报名单位联系电话进行咨询。在双向选择过程中未落实挂职岗位的人员，根据本人意愿和各单位的需求情况统一进行岗位调剂。</w:t>
      </w:r>
      <w:r w:rsidRPr="00B43AC4">
        <w:rPr>
          <w:rFonts w:ascii="仿宋" w:eastAsia="仿宋" w:hAnsi="仿宋" w:cs="宋体" w:hint="eastAsia"/>
          <w:color w:val="666666"/>
          <w:kern w:val="0"/>
          <w:sz w:val="25"/>
          <w:szCs w:val="25"/>
        </w:rPr>
        <w:t>6</w:t>
      </w:r>
      <w:r w:rsidRPr="00B43AC4">
        <w:rPr>
          <w:rFonts w:ascii="仿宋" w:eastAsia="仿宋" w:hAnsi="仿宋" w:cs="宋体" w:hint="eastAsia"/>
          <w:color w:val="666666"/>
          <w:kern w:val="0"/>
          <w:sz w:val="28"/>
          <w:szCs w:val="28"/>
        </w:rPr>
        <w:t>月下旬，由北京教育系统人才交流服务中心进行最终审核。</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楷体_GB2312" w:eastAsia="楷体_GB2312" w:hAnsi="宋体" w:cs="宋体" w:hint="eastAsia"/>
          <w:b/>
          <w:bCs/>
          <w:color w:val="666666"/>
          <w:kern w:val="0"/>
          <w:sz w:val="28"/>
          <w:szCs w:val="28"/>
        </w:rPr>
        <w:t>4.到岗锻炼。</w:t>
      </w:r>
      <w:r w:rsidRPr="00B43AC4">
        <w:rPr>
          <w:rFonts w:ascii="仿宋" w:eastAsia="仿宋" w:hAnsi="仿宋" w:cs="宋体" w:hint="eastAsia"/>
          <w:color w:val="666666"/>
          <w:kern w:val="0"/>
          <w:sz w:val="28"/>
          <w:szCs w:val="28"/>
        </w:rPr>
        <w:t>6月下旬，组织挂职人员进行岗前培训；</w:t>
      </w:r>
      <w:r w:rsidRPr="00B43AC4">
        <w:rPr>
          <w:rFonts w:ascii="仿宋" w:eastAsia="仿宋" w:hAnsi="仿宋" w:cs="宋体" w:hint="eastAsia"/>
          <w:color w:val="666666"/>
          <w:kern w:val="0"/>
          <w:sz w:val="25"/>
          <w:szCs w:val="25"/>
        </w:rPr>
        <w:t>7</w:t>
      </w:r>
      <w:r w:rsidRPr="00B43AC4">
        <w:rPr>
          <w:rFonts w:ascii="仿宋" w:eastAsia="仿宋" w:hAnsi="仿宋" w:cs="宋体" w:hint="eastAsia"/>
          <w:color w:val="666666"/>
          <w:kern w:val="0"/>
          <w:sz w:val="28"/>
          <w:szCs w:val="28"/>
        </w:rPr>
        <w:t>月初，安排挂职人员正式上岗锻炼。</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黑体" w:eastAsia="黑体" w:hAnsi="黑体" w:cs="宋体" w:hint="eastAsia"/>
          <w:color w:val="666666"/>
          <w:kern w:val="0"/>
          <w:sz w:val="28"/>
          <w:szCs w:val="28"/>
        </w:rPr>
        <w:t>五、有关要求</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楷体_GB2312" w:eastAsia="楷体_GB2312" w:hAnsi="宋体" w:cs="宋体" w:hint="eastAsia"/>
          <w:b/>
          <w:bCs/>
          <w:color w:val="666666"/>
          <w:kern w:val="0"/>
          <w:sz w:val="28"/>
          <w:szCs w:val="28"/>
        </w:rPr>
        <w:t>（一）日常管理</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1.挂职单位要明确挂职人员的岗位职责、工作目标和任务要求，充分发挥挂职人员的理论优势和专业特长，安排承担本单位的调研课题研究或参与重点工作项目，为挂职人员提供必要的办公场所和工作条件。挂职博士生、博士后比较集中的单位和区县可组建挂职调研小组，发挥团队优势，共同完成调研课题或科研任务。</w:t>
      </w:r>
    </w:p>
    <w:p w:rsidR="00B43AC4" w:rsidRPr="00B43AC4" w:rsidRDefault="00B43AC4" w:rsidP="002B6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ind w:firstLineChars="200" w:firstLine="560"/>
        <w:jc w:val="left"/>
        <w:rPr>
          <w:rFonts w:ascii="Lucida Console" w:eastAsia="宋体" w:hAnsi="Lucida Console" w:cs="宋体"/>
          <w:color w:val="666666"/>
          <w:kern w:val="0"/>
          <w:sz w:val="16"/>
          <w:szCs w:val="16"/>
        </w:rPr>
      </w:pPr>
      <w:r w:rsidRPr="00B43AC4">
        <w:rPr>
          <w:rFonts w:ascii="仿宋" w:eastAsia="仿宋" w:hAnsi="仿宋" w:cs="宋体" w:hint="eastAsia"/>
          <w:color w:val="666666"/>
          <w:kern w:val="0"/>
          <w:sz w:val="28"/>
          <w:szCs w:val="28"/>
        </w:rPr>
        <w:lastRenderedPageBreak/>
        <w:t>2.挂职单位要指定专人负责联系指导本单位挂职人员，完成考勤管理。挂职单位自</w:t>
      </w:r>
      <w:r w:rsidRPr="00B43AC4">
        <w:rPr>
          <w:rFonts w:ascii="仿宋" w:eastAsia="仿宋" w:hAnsi="仿宋" w:cs="宋体" w:hint="eastAsia"/>
          <w:color w:val="666666"/>
          <w:kern w:val="0"/>
          <w:sz w:val="25"/>
          <w:szCs w:val="25"/>
        </w:rPr>
        <w:t>8</w:t>
      </w:r>
      <w:r w:rsidRPr="00B43AC4">
        <w:rPr>
          <w:rFonts w:ascii="仿宋" w:eastAsia="仿宋" w:hAnsi="仿宋" w:cs="宋体" w:hint="eastAsia"/>
          <w:color w:val="666666"/>
          <w:kern w:val="0"/>
          <w:sz w:val="28"/>
          <w:szCs w:val="28"/>
        </w:rPr>
        <w:t>月起于每月</w:t>
      </w:r>
      <w:r w:rsidRPr="00B43AC4">
        <w:rPr>
          <w:rFonts w:ascii="仿宋" w:eastAsia="仿宋" w:hAnsi="仿宋" w:cs="宋体" w:hint="eastAsia"/>
          <w:color w:val="666666"/>
          <w:kern w:val="0"/>
          <w:sz w:val="25"/>
          <w:szCs w:val="25"/>
        </w:rPr>
        <w:t>1-10</w:t>
      </w:r>
      <w:r w:rsidRPr="00B43AC4">
        <w:rPr>
          <w:rFonts w:ascii="仿宋" w:eastAsia="仿宋" w:hAnsi="仿宋" w:cs="宋体" w:hint="eastAsia"/>
          <w:color w:val="666666"/>
          <w:kern w:val="0"/>
          <w:sz w:val="28"/>
          <w:szCs w:val="28"/>
        </w:rPr>
        <w:t>日为本单位挂职博士生和博士后在挂职管理系统提交上月考勤，北京市教育系统人才交流服务中心将根据考勤情况为挂职博士生和博士后发放上月挂职交通生活补助。</w:t>
      </w:r>
    </w:p>
    <w:p w:rsidR="00B43AC4" w:rsidRPr="00B43AC4" w:rsidRDefault="00B43AC4" w:rsidP="002B6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ind w:firstLineChars="200" w:firstLine="560"/>
        <w:jc w:val="left"/>
        <w:rPr>
          <w:rFonts w:ascii="Lucida Console" w:eastAsia="宋体" w:hAnsi="Lucida Console" w:cs="宋体"/>
          <w:color w:val="666666"/>
          <w:kern w:val="0"/>
          <w:sz w:val="16"/>
          <w:szCs w:val="16"/>
        </w:rPr>
      </w:pPr>
      <w:r w:rsidRPr="00B43AC4">
        <w:rPr>
          <w:rFonts w:ascii="仿宋" w:eastAsia="仿宋" w:hAnsi="仿宋" w:cs="宋体" w:hint="eastAsia"/>
          <w:color w:val="666666"/>
          <w:kern w:val="0"/>
          <w:sz w:val="28"/>
          <w:szCs w:val="28"/>
        </w:rPr>
        <w:t>对出勤表现不好的挂职人员，由北京市教育系统人才交流服务中心反聩至其所在学校，学校要进行调查了解，加强教育引导，督促其按照挂职单位的要求，完成挂职任务。</w:t>
      </w:r>
    </w:p>
    <w:p w:rsidR="00B43AC4" w:rsidRPr="00B43AC4" w:rsidRDefault="00B43AC4" w:rsidP="002B6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ind w:firstLineChars="200" w:firstLine="560"/>
        <w:jc w:val="left"/>
        <w:rPr>
          <w:rFonts w:ascii="Lucida Console" w:eastAsia="宋体" w:hAnsi="Lucida Console" w:cs="宋体"/>
          <w:color w:val="666666"/>
          <w:kern w:val="0"/>
          <w:sz w:val="16"/>
          <w:szCs w:val="16"/>
        </w:rPr>
      </w:pPr>
      <w:r w:rsidRPr="00B43AC4">
        <w:rPr>
          <w:rFonts w:ascii="仿宋" w:eastAsia="仿宋" w:hAnsi="仿宋" w:cs="宋体" w:hint="eastAsia"/>
          <w:color w:val="666666"/>
          <w:kern w:val="0"/>
          <w:sz w:val="28"/>
          <w:szCs w:val="28"/>
        </w:rPr>
        <w:t>挂职人员的日常管理以挂职单位为主，选派单位要加强与挂职单位的沟通联系，对挂职人员的工作表现进行跟踪管理。对于中途退出挂职岗位或出现违法违纪行为的人员，挂职单位先反馈给北京市委组织部和北京市委教育工委，并通知北京市教育系统人才交流服务中心，由北京市教育系统人才交流服务中心通知其所在学校进行调查，最后由所在学校向市委教育工委和市委组织部作出书面说明，同时抄送北京市教育系统人才交流服务中心。对于连续两年出现</w:t>
      </w:r>
      <w:r w:rsidRPr="00B43AC4">
        <w:rPr>
          <w:rFonts w:ascii="仿宋" w:eastAsia="仿宋" w:hAnsi="仿宋" w:cs="宋体" w:hint="eastAsia"/>
          <w:color w:val="666666"/>
          <w:kern w:val="0"/>
          <w:sz w:val="25"/>
          <w:szCs w:val="25"/>
        </w:rPr>
        <w:t>2</w:t>
      </w:r>
      <w:r w:rsidRPr="00B43AC4">
        <w:rPr>
          <w:rFonts w:ascii="仿宋" w:eastAsia="仿宋" w:hAnsi="仿宋" w:cs="宋体" w:hint="eastAsia"/>
          <w:color w:val="666666"/>
          <w:kern w:val="0"/>
          <w:sz w:val="28"/>
          <w:szCs w:val="28"/>
        </w:rPr>
        <w:t>人以上或</w:t>
      </w:r>
      <w:r w:rsidRPr="00B43AC4">
        <w:rPr>
          <w:rFonts w:ascii="仿宋" w:eastAsia="仿宋" w:hAnsi="仿宋" w:cs="宋体" w:hint="eastAsia"/>
          <w:color w:val="666666"/>
          <w:kern w:val="0"/>
          <w:sz w:val="25"/>
          <w:szCs w:val="25"/>
        </w:rPr>
        <w:t>30%</w:t>
      </w:r>
      <w:r w:rsidRPr="00B43AC4">
        <w:rPr>
          <w:rFonts w:ascii="仿宋" w:eastAsia="仿宋" w:hAnsi="仿宋" w:cs="宋体" w:hint="eastAsia"/>
          <w:color w:val="666666"/>
          <w:kern w:val="0"/>
          <w:sz w:val="28"/>
          <w:szCs w:val="28"/>
        </w:rPr>
        <w:t>以上违纪人员的选派单位，从第三年起连续二年不得再参加该项目。</w:t>
      </w:r>
    </w:p>
    <w:p w:rsidR="00B43AC4" w:rsidRPr="00B43AC4" w:rsidRDefault="00B43AC4" w:rsidP="002B6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ind w:firstLineChars="200" w:firstLine="500"/>
        <w:jc w:val="left"/>
        <w:rPr>
          <w:rFonts w:ascii="Lucida Console" w:eastAsia="宋体" w:hAnsi="Lucida Console" w:cs="宋体"/>
          <w:color w:val="666666"/>
          <w:kern w:val="0"/>
          <w:sz w:val="16"/>
          <w:szCs w:val="16"/>
        </w:rPr>
      </w:pPr>
      <w:r w:rsidRPr="00B43AC4">
        <w:rPr>
          <w:rFonts w:ascii="仿宋" w:eastAsia="仿宋" w:hAnsi="仿宋" w:cs="宋体" w:hint="eastAsia"/>
          <w:color w:val="666666"/>
          <w:kern w:val="0"/>
          <w:sz w:val="25"/>
          <w:szCs w:val="25"/>
        </w:rPr>
        <w:t>3.</w:t>
      </w:r>
      <w:r w:rsidRPr="00B43AC4">
        <w:rPr>
          <w:rFonts w:ascii="仿宋" w:eastAsia="仿宋" w:hAnsi="仿宋" w:cs="宋体" w:hint="eastAsia"/>
          <w:color w:val="666666"/>
          <w:kern w:val="0"/>
          <w:sz w:val="28"/>
          <w:szCs w:val="28"/>
        </w:rPr>
        <w:t>挂职锻炼期间，博士生（后）每月</w:t>
      </w:r>
      <w:r w:rsidRPr="00B43AC4">
        <w:rPr>
          <w:rFonts w:ascii="仿宋" w:eastAsia="仿宋" w:hAnsi="仿宋" w:cs="宋体" w:hint="eastAsia"/>
          <w:color w:val="666666"/>
          <w:kern w:val="0"/>
          <w:sz w:val="25"/>
          <w:szCs w:val="25"/>
        </w:rPr>
        <w:t>10</w:t>
      </w:r>
      <w:r w:rsidRPr="00B43AC4">
        <w:rPr>
          <w:rFonts w:ascii="仿宋" w:eastAsia="仿宋" w:hAnsi="仿宋" w:cs="宋体" w:hint="eastAsia"/>
          <w:color w:val="666666"/>
          <w:kern w:val="0"/>
          <w:sz w:val="28"/>
          <w:szCs w:val="28"/>
        </w:rPr>
        <w:t>日前通过公共邮箱（</w:t>
      </w:r>
      <w:r w:rsidRPr="00B43AC4">
        <w:rPr>
          <w:rFonts w:ascii="仿宋" w:eastAsia="仿宋" w:hAnsi="仿宋" w:cs="宋体" w:hint="eastAsia"/>
          <w:color w:val="666666"/>
          <w:kern w:val="0"/>
          <w:sz w:val="25"/>
          <w:szCs w:val="25"/>
        </w:rPr>
        <w:t>bjgzdl@126.com</w:t>
      </w:r>
      <w:r w:rsidRPr="00B43AC4">
        <w:rPr>
          <w:rFonts w:ascii="仿宋" w:eastAsia="仿宋" w:hAnsi="仿宋" w:cs="宋体" w:hint="eastAsia"/>
          <w:color w:val="666666"/>
          <w:kern w:val="0"/>
          <w:sz w:val="28"/>
          <w:szCs w:val="28"/>
        </w:rPr>
        <w:t>）提交本人上月挂职锻炼工作总结与挂职心得，反映挂职工作情况、收获体会以及与挂职工作相关的新闻事件。北京市教育系统人才交流服务中心负责对挂职人员提交工作总结与挂职心得的情况进行考核管理，优秀文章将定期在“首都高校博士生（后）、青年教师和辅导员挂职锻炼通讯”上选登。</w:t>
      </w:r>
    </w:p>
    <w:p w:rsidR="00B43AC4" w:rsidRPr="00B43AC4" w:rsidRDefault="00B43AC4" w:rsidP="002B6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ind w:firstLineChars="200" w:firstLine="560"/>
        <w:jc w:val="left"/>
        <w:rPr>
          <w:rFonts w:ascii="Lucida Console" w:eastAsia="宋体" w:hAnsi="Lucida Console" w:cs="宋体"/>
          <w:color w:val="666666"/>
          <w:kern w:val="0"/>
          <w:sz w:val="16"/>
          <w:szCs w:val="16"/>
        </w:rPr>
      </w:pPr>
      <w:r w:rsidRPr="00B43AC4">
        <w:rPr>
          <w:rFonts w:ascii="仿宋" w:eastAsia="仿宋" w:hAnsi="仿宋" w:cs="宋体" w:hint="eastAsia"/>
          <w:color w:val="666666"/>
          <w:kern w:val="0"/>
          <w:sz w:val="28"/>
          <w:szCs w:val="28"/>
        </w:rPr>
        <w:lastRenderedPageBreak/>
        <w:t>5.挂职锻炼结束前，博士生（后）要结合本人在挂职期间所承担的工作任务，向所在挂职单位提交一份调研报告。</w:t>
      </w:r>
    </w:p>
    <w:p w:rsidR="00B43AC4" w:rsidRPr="00B43AC4" w:rsidRDefault="00B43AC4" w:rsidP="002B6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ind w:firstLineChars="200" w:firstLine="560"/>
        <w:jc w:val="left"/>
        <w:rPr>
          <w:rFonts w:ascii="Lucida Console" w:eastAsia="宋体" w:hAnsi="Lucida Console" w:cs="宋体"/>
          <w:color w:val="666666"/>
          <w:kern w:val="0"/>
          <w:sz w:val="16"/>
          <w:szCs w:val="16"/>
        </w:rPr>
      </w:pPr>
      <w:r w:rsidRPr="00B43AC4">
        <w:rPr>
          <w:rFonts w:ascii="仿宋" w:eastAsia="仿宋" w:hAnsi="仿宋" w:cs="宋体" w:hint="eastAsia"/>
          <w:color w:val="666666"/>
          <w:kern w:val="0"/>
          <w:sz w:val="28"/>
          <w:szCs w:val="28"/>
        </w:rPr>
        <w:t>6.挂职锻炼期满后，挂职单位根据挂职人员的综合表现，从“德、能、勤、绩”等方面对其进行考核，填写《挂职锻炼总结鉴定表》，分别报区县局级单位或市属国有企事业单位的组织（人事）部门签署意见，转派出单位存入个人档案。</w:t>
      </w:r>
    </w:p>
    <w:p w:rsidR="00B43AC4" w:rsidRPr="00B43AC4" w:rsidRDefault="00B43AC4" w:rsidP="00B43A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jc w:val="left"/>
        <w:rPr>
          <w:rFonts w:ascii="Lucida Console" w:eastAsia="宋体" w:hAnsi="Lucida Console" w:cs="宋体"/>
          <w:color w:val="666666"/>
          <w:kern w:val="0"/>
          <w:sz w:val="16"/>
          <w:szCs w:val="16"/>
        </w:rPr>
      </w:pPr>
      <w:r w:rsidRPr="00B43AC4">
        <w:rPr>
          <w:rFonts w:ascii="楷体_GB2312" w:eastAsia="楷体_GB2312" w:hAnsi="Lucida Console" w:cs="宋体" w:hint="eastAsia"/>
          <w:b/>
          <w:bCs/>
          <w:color w:val="666666"/>
          <w:kern w:val="0"/>
          <w:sz w:val="28"/>
          <w:szCs w:val="28"/>
        </w:rPr>
        <w:t>（二）政策保障</w:t>
      </w:r>
    </w:p>
    <w:p w:rsidR="00B43AC4" w:rsidRPr="00B43AC4" w:rsidRDefault="00B43AC4" w:rsidP="00B43AC4">
      <w:pPr>
        <w:widowControl/>
        <w:shd w:val="clear" w:color="auto" w:fill="FFFFFF"/>
        <w:spacing w:line="326" w:lineRule="atLeast"/>
        <w:jc w:val="left"/>
        <w:rPr>
          <w:rFonts w:ascii="仿宋_GB2312" w:eastAsia="仿宋_GB2312" w:hAnsi="宋体" w:cs="宋体"/>
          <w:color w:val="666666"/>
          <w:kern w:val="0"/>
          <w:sz w:val="25"/>
          <w:szCs w:val="25"/>
        </w:rPr>
      </w:pPr>
      <w:r w:rsidRPr="00B43AC4">
        <w:rPr>
          <w:rFonts w:ascii="宋体" w:eastAsia="宋体" w:hAnsi="宋体" w:cs="宋体" w:hint="eastAsia"/>
          <w:color w:val="666666"/>
          <w:kern w:val="0"/>
          <w:sz w:val="25"/>
          <w:szCs w:val="25"/>
        </w:rPr>
        <w:t>   </w:t>
      </w:r>
      <w:r w:rsidRPr="00B43AC4">
        <w:rPr>
          <w:rFonts w:ascii="宋体" w:eastAsia="宋体" w:hAnsi="宋体" w:cs="宋体" w:hint="eastAsia"/>
          <w:color w:val="666666"/>
          <w:kern w:val="0"/>
          <w:sz w:val="25"/>
        </w:rPr>
        <w:t> </w:t>
      </w:r>
      <w:r w:rsidRPr="00B43AC4">
        <w:rPr>
          <w:rFonts w:ascii="仿宋" w:eastAsia="仿宋" w:hAnsi="仿宋" w:cs="宋体" w:hint="eastAsia"/>
          <w:color w:val="666666"/>
          <w:kern w:val="0"/>
          <w:sz w:val="28"/>
          <w:szCs w:val="28"/>
        </w:rPr>
        <w:t>1.对于达到出勤要求的博士生（后），按照每人每月</w:t>
      </w:r>
      <w:r w:rsidRPr="00B43AC4">
        <w:rPr>
          <w:rFonts w:ascii="仿宋" w:eastAsia="仿宋" w:hAnsi="仿宋" w:cs="宋体" w:hint="eastAsia"/>
          <w:color w:val="666666"/>
          <w:kern w:val="0"/>
          <w:sz w:val="25"/>
          <w:szCs w:val="25"/>
        </w:rPr>
        <w:t>700</w:t>
      </w:r>
      <w:r w:rsidRPr="00B43AC4">
        <w:rPr>
          <w:rFonts w:ascii="仿宋" w:eastAsia="仿宋" w:hAnsi="仿宋" w:cs="宋体" w:hint="eastAsia"/>
          <w:color w:val="666666"/>
          <w:kern w:val="0"/>
          <w:sz w:val="28"/>
          <w:szCs w:val="28"/>
        </w:rPr>
        <w:t>元的标准发放挂职交通生活补助；对于未达到出勤要求的博士生（后），将扣发挂职锻炼补助。非暑假期间博士生每月工作不满</w:t>
      </w:r>
      <w:r w:rsidRPr="00B43AC4">
        <w:rPr>
          <w:rFonts w:ascii="仿宋" w:eastAsia="仿宋" w:hAnsi="仿宋" w:cs="宋体" w:hint="eastAsia"/>
          <w:color w:val="666666"/>
          <w:kern w:val="0"/>
          <w:sz w:val="25"/>
          <w:szCs w:val="25"/>
        </w:rPr>
        <w:t>8</w:t>
      </w:r>
      <w:r w:rsidRPr="00B43AC4">
        <w:rPr>
          <w:rFonts w:ascii="仿宋" w:eastAsia="仿宋" w:hAnsi="仿宋" w:cs="宋体" w:hint="eastAsia"/>
          <w:color w:val="666666"/>
          <w:kern w:val="0"/>
          <w:sz w:val="28"/>
          <w:szCs w:val="28"/>
        </w:rPr>
        <w:t>天的，按照每天</w:t>
      </w:r>
      <w:r w:rsidRPr="00B43AC4">
        <w:rPr>
          <w:rFonts w:ascii="仿宋" w:eastAsia="仿宋" w:hAnsi="仿宋" w:cs="宋体" w:hint="eastAsia"/>
          <w:color w:val="666666"/>
          <w:kern w:val="0"/>
          <w:sz w:val="25"/>
          <w:szCs w:val="25"/>
        </w:rPr>
        <w:t>80</w:t>
      </w:r>
      <w:r w:rsidRPr="00B43AC4">
        <w:rPr>
          <w:rFonts w:ascii="仿宋" w:eastAsia="仿宋" w:hAnsi="仿宋" w:cs="宋体" w:hint="eastAsia"/>
          <w:color w:val="666666"/>
          <w:kern w:val="0"/>
          <w:sz w:val="28"/>
          <w:szCs w:val="28"/>
        </w:rPr>
        <w:t>元的标准扣发，暑假期间未全职工作的博士生以及挂职期间每月未全职工作的博士后，按照每天</w:t>
      </w:r>
      <w:r w:rsidRPr="00B43AC4">
        <w:rPr>
          <w:rFonts w:ascii="仿宋" w:eastAsia="仿宋" w:hAnsi="仿宋" w:cs="宋体" w:hint="eastAsia"/>
          <w:color w:val="666666"/>
          <w:kern w:val="0"/>
          <w:sz w:val="25"/>
          <w:szCs w:val="25"/>
        </w:rPr>
        <w:t>30</w:t>
      </w:r>
      <w:r w:rsidRPr="00B43AC4">
        <w:rPr>
          <w:rFonts w:ascii="仿宋" w:eastAsia="仿宋" w:hAnsi="仿宋" w:cs="宋体" w:hint="eastAsia"/>
          <w:color w:val="666666"/>
          <w:kern w:val="0"/>
          <w:sz w:val="28"/>
          <w:szCs w:val="28"/>
        </w:rPr>
        <w:t>元的标准扣发。</w:t>
      </w:r>
    </w:p>
    <w:p w:rsidR="00B43AC4" w:rsidRPr="00B43AC4" w:rsidRDefault="00B43AC4" w:rsidP="002B6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ind w:firstLineChars="200" w:firstLine="560"/>
        <w:jc w:val="left"/>
        <w:rPr>
          <w:rFonts w:ascii="Lucida Console" w:eastAsia="宋体" w:hAnsi="Lucida Console" w:cs="宋体"/>
          <w:color w:val="666666"/>
          <w:kern w:val="0"/>
          <w:sz w:val="16"/>
          <w:szCs w:val="16"/>
        </w:rPr>
      </w:pPr>
      <w:r w:rsidRPr="00B43AC4">
        <w:rPr>
          <w:rFonts w:ascii="仿宋" w:eastAsia="仿宋" w:hAnsi="仿宋" w:cs="宋体" w:hint="eastAsia"/>
          <w:color w:val="666666"/>
          <w:kern w:val="0"/>
          <w:sz w:val="28"/>
          <w:szCs w:val="28"/>
        </w:rPr>
        <w:t>2.</w:t>
      </w:r>
      <w:r w:rsidRPr="00B43AC4">
        <w:rPr>
          <w:rFonts w:ascii="Lucida Console" w:eastAsia="宋体" w:hAnsi="Lucida Console" w:cs="宋体"/>
          <w:color w:val="666666"/>
          <w:kern w:val="0"/>
          <w:sz w:val="25"/>
          <w:szCs w:val="25"/>
        </w:rPr>
        <w:t xml:space="preserve"> </w:t>
      </w:r>
      <w:r w:rsidRPr="00B43AC4">
        <w:rPr>
          <w:rFonts w:ascii="仿宋" w:eastAsia="仿宋" w:hAnsi="仿宋" w:cs="宋体" w:hint="eastAsia"/>
          <w:color w:val="666666"/>
          <w:kern w:val="0"/>
          <w:sz w:val="28"/>
          <w:szCs w:val="28"/>
        </w:rPr>
        <w:t>7月</w:t>
      </w:r>
      <w:r w:rsidRPr="00B43AC4">
        <w:rPr>
          <w:rFonts w:ascii="仿宋" w:eastAsia="仿宋" w:hAnsi="仿宋" w:cs="宋体" w:hint="eastAsia"/>
          <w:color w:val="666666"/>
          <w:kern w:val="0"/>
          <w:sz w:val="25"/>
          <w:szCs w:val="25"/>
        </w:rPr>
        <w:t>1</w:t>
      </w:r>
      <w:r w:rsidRPr="00B43AC4">
        <w:rPr>
          <w:rFonts w:ascii="仿宋" w:eastAsia="仿宋" w:hAnsi="仿宋" w:cs="宋体" w:hint="eastAsia"/>
          <w:color w:val="666666"/>
          <w:kern w:val="0"/>
          <w:sz w:val="28"/>
          <w:szCs w:val="28"/>
        </w:rPr>
        <w:t>日至</w:t>
      </w:r>
      <w:r w:rsidRPr="00B43AC4">
        <w:rPr>
          <w:rFonts w:ascii="仿宋" w:eastAsia="仿宋" w:hAnsi="仿宋" w:cs="宋体" w:hint="eastAsia"/>
          <w:color w:val="666666"/>
          <w:kern w:val="0"/>
          <w:sz w:val="25"/>
          <w:szCs w:val="25"/>
        </w:rPr>
        <w:t>12</w:t>
      </w:r>
      <w:r w:rsidRPr="00B43AC4">
        <w:rPr>
          <w:rFonts w:ascii="仿宋" w:eastAsia="仿宋" w:hAnsi="仿宋" w:cs="宋体" w:hint="eastAsia"/>
          <w:color w:val="666666"/>
          <w:kern w:val="0"/>
          <w:sz w:val="28"/>
          <w:szCs w:val="28"/>
        </w:rPr>
        <w:t>月</w:t>
      </w:r>
      <w:r w:rsidRPr="00B43AC4">
        <w:rPr>
          <w:rFonts w:ascii="仿宋" w:eastAsia="仿宋" w:hAnsi="仿宋" w:cs="宋体" w:hint="eastAsia"/>
          <w:color w:val="666666"/>
          <w:kern w:val="0"/>
          <w:sz w:val="25"/>
          <w:szCs w:val="25"/>
        </w:rPr>
        <w:t>31</w:t>
      </w:r>
      <w:r w:rsidRPr="00B43AC4">
        <w:rPr>
          <w:rFonts w:ascii="仿宋" w:eastAsia="仿宋" w:hAnsi="仿宋" w:cs="宋体" w:hint="eastAsia"/>
          <w:color w:val="666666"/>
          <w:kern w:val="0"/>
          <w:sz w:val="28"/>
          <w:szCs w:val="28"/>
        </w:rPr>
        <w:t>日，北京市教育系统人才交流服务中心为所有挂职人员统一办理人身意外伤害保险，其他医疗和有关保险由派出单位承担。博士生（后）交通生活补助统一从“首都高校研究生社会实践专项资金”中支付，青年教师和辅导员挂职期间的工资待遇由派出单位发放，挂职期间的工资待遇由派出单位发放，其工作量应按原岗位全勤核算。</w:t>
      </w:r>
    </w:p>
    <w:p w:rsidR="00B43AC4" w:rsidRPr="00B43AC4" w:rsidRDefault="00B43AC4" w:rsidP="002B6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ind w:firstLineChars="200" w:firstLine="560"/>
        <w:jc w:val="left"/>
        <w:rPr>
          <w:rFonts w:ascii="Lucida Console" w:eastAsia="宋体" w:hAnsi="Lucida Console" w:cs="宋体"/>
          <w:color w:val="666666"/>
          <w:kern w:val="0"/>
          <w:sz w:val="16"/>
          <w:szCs w:val="16"/>
        </w:rPr>
      </w:pPr>
      <w:r w:rsidRPr="00B43AC4">
        <w:rPr>
          <w:rFonts w:ascii="仿宋" w:eastAsia="仿宋" w:hAnsi="仿宋" w:cs="宋体" w:hint="eastAsia"/>
          <w:color w:val="666666"/>
          <w:kern w:val="0"/>
          <w:sz w:val="28"/>
          <w:szCs w:val="28"/>
        </w:rPr>
        <w:t>北京市教育系统人才交流服务中心负责于每月</w:t>
      </w:r>
      <w:r w:rsidRPr="00B43AC4">
        <w:rPr>
          <w:rFonts w:ascii="仿宋" w:eastAsia="仿宋" w:hAnsi="仿宋" w:cs="宋体" w:hint="eastAsia"/>
          <w:color w:val="666666"/>
          <w:kern w:val="0"/>
          <w:sz w:val="25"/>
          <w:szCs w:val="25"/>
        </w:rPr>
        <w:t>25</w:t>
      </w:r>
      <w:r w:rsidRPr="00B43AC4">
        <w:rPr>
          <w:rFonts w:ascii="仿宋" w:eastAsia="仿宋" w:hAnsi="仿宋" w:cs="宋体" w:hint="eastAsia"/>
          <w:color w:val="666666"/>
          <w:kern w:val="0"/>
          <w:sz w:val="28"/>
          <w:szCs w:val="28"/>
        </w:rPr>
        <w:t>日前发放上月挂职交通生活补助至博士生（后）指定的北京银行卡账户中。</w:t>
      </w:r>
    </w:p>
    <w:p w:rsidR="00B43AC4" w:rsidRPr="00B43AC4" w:rsidRDefault="00B43AC4" w:rsidP="002B6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ind w:firstLineChars="200" w:firstLine="560"/>
        <w:jc w:val="left"/>
        <w:rPr>
          <w:rFonts w:ascii="Lucida Console" w:eastAsia="宋体" w:hAnsi="Lucida Console" w:cs="宋体"/>
          <w:color w:val="666666"/>
          <w:kern w:val="0"/>
          <w:sz w:val="16"/>
          <w:szCs w:val="16"/>
        </w:rPr>
      </w:pPr>
      <w:r w:rsidRPr="00B43AC4">
        <w:rPr>
          <w:rFonts w:ascii="仿宋" w:eastAsia="仿宋" w:hAnsi="仿宋" w:cs="宋体" w:hint="eastAsia"/>
          <w:color w:val="666666"/>
          <w:kern w:val="0"/>
          <w:sz w:val="28"/>
          <w:szCs w:val="28"/>
        </w:rPr>
        <w:t>3. 本年度挂职锻炼于</w:t>
      </w:r>
      <w:r w:rsidRPr="00B43AC4">
        <w:rPr>
          <w:rFonts w:ascii="仿宋" w:eastAsia="仿宋" w:hAnsi="仿宋" w:cs="宋体" w:hint="eastAsia"/>
          <w:color w:val="666666"/>
          <w:kern w:val="0"/>
          <w:sz w:val="25"/>
          <w:szCs w:val="25"/>
        </w:rPr>
        <w:t>2017</w:t>
      </w:r>
      <w:r w:rsidRPr="00B43AC4">
        <w:rPr>
          <w:rFonts w:ascii="仿宋" w:eastAsia="仿宋" w:hAnsi="仿宋" w:cs="宋体" w:hint="eastAsia"/>
          <w:color w:val="666666"/>
          <w:kern w:val="0"/>
          <w:sz w:val="28"/>
          <w:szCs w:val="28"/>
        </w:rPr>
        <w:t>年</w:t>
      </w:r>
      <w:r w:rsidRPr="00B43AC4">
        <w:rPr>
          <w:rFonts w:ascii="仿宋" w:eastAsia="仿宋" w:hAnsi="仿宋" w:cs="宋体" w:hint="eastAsia"/>
          <w:color w:val="666666"/>
          <w:kern w:val="0"/>
          <w:sz w:val="25"/>
          <w:szCs w:val="25"/>
        </w:rPr>
        <w:t>12</w:t>
      </w:r>
      <w:r w:rsidRPr="00B43AC4">
        <w:rPr>
          <w:rFonts w:ascii="仿宋" w:eastAsia="仿宋" w:hAnsi="仿宋" w:cs="宋体" w:hint="eastAsia"/>
          <w:color w:val="666666"/>
          <w:kern w:val="0"/>
          <w:sz w:val="28"/>
          <w:szCs w:val="28"/>
        </w:rPr>
        <w:t>月底统一结束，挂职人员各项政策保障期限到</w:t>
      </w:r>
      <w:r w:rsidRPr="00B43AC4">
        <w:rPr>
          <w:rFonts w:ascii="仿宋" w:eastAsia="仿宋" w:hAnsi="仿宋" w:cs="宋体" w:hint="eastAsia"/>
          <w:color w:val="666666"/>
          <w:kern w:val="0"/>
          <w:sz w:val="25"/>
          <w:szCs w:val="25"/>
        </w:rPr>
        <w:t>2017</w:t>
      </w:r>
      <w:r w:rsidRPr="00B43AC4">
        <w:rPr>
          <w:rFonts w:ascii="仿宋" w:eastAsia="仿宋" w:hAnsi="仿宋" w:cs="宋体" w:hint="eastAsia"/>
          <w:color w:val="666666"/>
          <w:kern w:val="0"/>
          <w:sz w:val="28"/>
          <w:szCs w:val="28"/>
        </w:rPr>
        <w:t>年</w:t>
      </w:r>
      <w:r w:rsidRPr="00B43AC4">
        <w:rPr>
          <w:rFonts w:ascii="仿宋" w:eastAsia="仿宋" w:hAnsi="仿宋" w:cs="宋体" w:hint="eastAsia"/>
          <w:color w:val="666666"/>
          <w:kern w:val="0"/>
          <w:sz w:val="25"/>
          <w:szCs w:val="25"/>
        </w:rPr>
        <w:t>12</w:t>
      </w:r>
      <w:r w:rsidRPr="00B43AC4">
        <w:rPr>
          <w:rFonts w:ascii="仿宋" w:eastAsia="仿宋" w:hAnsi="仿宋" w:cs="宋体" w:hint="eastAsia"/>
          <w:color w:val="666666"/>
          <w:kern w:val="0"/>
          <w:sz w:val="28"/>
          <w:szCs w:val="28"/>
        </w:rPr>
        <w:t>月</w:t>
      </w:r>
      <w:r w:rsidRPr="00B43AC4">
        <w:rPr>
          <w:rFonts w:ascii="仿宋" w:eastAsia="仿宋" w:hAnsi="仿宋" w:cs="宋体" w:hint="eastAsia"/>
          <w:color w:val="666666"/>
          <w:kern w:val="0"/>
          <w:sz w:val="25"/>
          <w:szCs w:val="25"/>
        </w:rPr>
        <w:t>31</w:t>
      </w:r>
      <w:r w:rsidRPr="00B43AC4">
        <w:rPr>
          <w:rFonts w:ascii="仿宋" w:eastAsia="仿宋" w:hAnsi="仿宋" w:cs="宋体" w:hint="eastAsia"/>
          <w:color w:val="666666"/>
          <w:kern w:val="0"/>
          <w:sz w:val="28"/>
          <w:szCs w:val="28"/>
        </w:rPr>
        <w:t>日一并结束。如因实际工作需延长挂职</w:t>
      </w:r>
      <w:r w:rsidRPr="00B43AC4">
        <w:rPr>
          <w:rFonts w:ascii="仿宋" w:eastAsia="仿宋" w:hAnsi="仿宋" w:cs="宋体" w:hint="eastAsia"/>
          <w:color w:val="666666"/>
          <w:kern w:val="0"/>
          <w:sz w:val="28"/>
          <w:szCs w:val="28"/>
        </w:rPr>
        <w:lastRenderedPageBreak/>
        <w:t>时间的，挂职单位与派出单位及挂职人员本人自行协商解决，不再享受保险、交通生活补助等保障政策。</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联系人：</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市委组织部干部调配处</w:t>
      </w:r>
      <w:r w:rsidRPr="00B43AC4">
        <w:rPr>
          <w:rFonts w:ascii="宋体" w:eastAsia="宋体" w:hAnsi="宋体" w:cs="宋体" w:hint="eastAsia"/>
          <w:color w:val="666666"/>
          <w:kern w:val="0"/>
          <w:sz w:val="25"/>
          <w:szCs w:val="25"/>
        </w:rPr>
        <w:t>    </w:t>
      </w:r>
      <w:r w:rsidRPr="00B43AC4">
        <w:rPr>
          <w:rFonts w:ascii="仿宋" w:eastAsia="仿宋" w:hAnsi="仿宋" w:cs="宋体" w:hint="eastAsia"/>
          <w:color w:val="666666"/>
          <w:kern w:val="0"/>
          <w:sz w:val="28"/>
          <w:szCs w:val="28"/>
        </w:rPr>
        <w:t>宋</w:t>
      </w:r>
      <w:r w:rsidRPr="00B43AC4">
        <w:rPr>
          <w:rFonts w:ascii="宋体" w:eastAsia="宋体" w:hAnsi="宋体" w:cs="宋体" w:hint="eastAsia"/>
          <w:color w:val="666666"/>
          <w:kern w:val="0"/>
          <w:sz w:val="25"/>
          <w:szCs w:val="25"/>
        </w:rPr>
        <w:t> </w:t>
      </w:r>
      <w:r w:rsidRPr="00B43AC4">
        <w:rPr>
          <w:rFonts w:ascii="仿宋" w:eastAsia="仿宋" w:hAnsi="仿宋" w:cs="宋体" w:hint="eastAsia"/>
          <w:color w:val="666666"/>
          <w:kern w:val="0"/>
          <w:sz w:val="28"/>
          <w:szCs w:val="28"/>
        </w:rPr>
        <w:t>怡</w:t>
      </w:r>
      <w:r w:rsidRPr="00B43AC4">
        <w:rPr>
          <w:rFonts w:ascii="宋体" w:eastAsia="宋体" w:hAnsi="宋体" w:cs="宋体" w:hint="eastAsia"/>
          <w:color w:val="666666"/>
          <w:kern w:val="0"/>
          <w:sz w:val="25"/>
          <w:szCs w:val="25"/>
        </w:rPr>
        <w:t> </w:t>
      </w:r>
      <w:r w:rsidRPr="00B43AC4">
        <w:rPr>
          <w:rFonts w:ascii="宋体" w:eastAsia="宋体" w:hAnsi="宋体" w:cs="宋体" w:hint="eastAsia"/>
          <w:color w:val="666666"/>
          <w:kern w:val="0"/>
          <w:sz w:val="25"/>
        </w:rPr>
        <w:t> </w:t>
      </w:r>
      <w:r w:rsidRPr="00B43AC4">
        <w:rPr>
          <w:rFonts w:ascii="仿宋" w:eastAsia="仿宋" w:hAnsi="仿宋" w:cs="宋体" w:hint="eastAsia"/>
          <w:color w:val="666666"/>
          <w:kern w:val="0"/>
          <w:sz w:val="25"/>
          <w:szCs w:val="25"/>
        </w:rPr>
        <w:t>63088264</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市委教育工委宣教处</w:t>
      </w:r>
      <w:r w:rsidRPr="00B43AC4">
        <w:rPr>
          <w:rFonts w:ascii="宋体" w:eastAsia="宋体" w:hAnsi="宋体" w:cs="宋体" w:hint="eastAsia"/>
          <w:color w:val="666666"/>
          <w:kern w:val="0"/>
          <w:sz w:val="25"/>
          <w:szCs w:val="25"/>
        </w:rPr>
        <w:t>    </w:t>
      </w:r>
      <w:r w:rsidRPr="00B43AC4">
        <w:rPr>
          <w:rFonts w:ascii="宋体" w:eastAsia="宋体" w:hAnsi="宋体" w:cs="宋体" w:hint="eastAsia"/>
          <w:color w:val="666666"/>
          <w:kern w:val="0"/>
          <w:sz w:val="25"/>
        </w:rPr>
        <w:t> </w:t>
      </w:r>
      <w:r w:rsidRPr="00B43AC4">
        <w:rPr>
          <w:rFonts w:ascii="仿宋" w:eastAsia="仿宋" w:hAnsi="仿宋" w:cs="宋体" w:hint="eastAsia"/>
          <w:color w:val="666666"/>
          <w:kern w:val="0"/>
          <w:sz w:val="28"/>
          <w:szCs w:val="28"/>
        </w:rPr>
        <w:t>刘</w:t>
      </w:r>
      <w:r w:rsidRPr="00B43AC4">
        <w:rPr>
          <w:rFonts w:ascii="宋体" w:eastAsia="宋体" w:hAnsi="宋体" w:cs="宋体" w:hint="eastAsia"/>
          <w:color w:val="666666"/>
          <w:kern w:val="0"/>
          <w:sz w:val="25"/>
        </w:rPr>
        <w:t> </w:t>
      </w:r>
      <w:r w:rsidRPr="00B43AC4">
        <w:rPr>
          <w:rFonts w:ascii="仿宋" w:eastAsia="仿宋" w:hAnsi="仿宋" w:cs="宋体" w:hint="eastAsia"/>
          <w:color w:val="666666"/>
          <w:kern w:val="0"/>
          <w:sz w:val="28"/>
          <w:szCs w:val="28"/>
        </w:rPr>
        <w:t>娟</w:t>
      </w:r>
      <w:r w:rsidRPr="00B43AC4">
        <w:rPr>
          <w:rFonts w:ascii="宋体" w:eastAsia="宋体" w:hAnsi="宋体" w:cs="宋体" w:hint="eastAsia"/>
          <w:color w:val="666666"/>
          <w:kern w:val="0"/>
          <w:sz w:val="25"/>
          <w:szCs w:val="25"/>
        </w:rPr>
        <w:t> </w:t>
      </w:r>
      <w:r w:rsidRPr="00B43AC4">
        <w:rPr>
          <w:rFonts w:ascii="宋体" w:eastAsia="宋体" w:hAnsi="宋体" w:cs="宋体" w:hint="eastAsia"/>
          <w:color w:val="666666"/>
          <w:kern w:val="0"/>
          <w:sz w:val="25"/>
        </w:rPr>
        <w:t> </w:t>
      </w:r>
      <w:r w:rsidRPr="00B43AC4">
        <w:rPr>
          <w:rFonts w:ascii="仿宋" w:eastAsia="仿宋" w:hAnsi="仿宋" w:cs="宋体" w:hint="eastAsia"/>
          <w:color w:val="666666"/>
          <w:kern w:val="0"/>
          <w:sz w:val="25"/>
          <w:szCs w:val="25"/>
        </w:rPr>
        <w:t>63088420</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市教育系统人才交流服务中心</w:t>
      </w:r>
      <w:r w:rsidRPr="00B43AC4">
        <w:rPr>
          <w:rFonts w:ascii="宋体" w:eastAsia="宋体" w:hAnsi="宋体" w:cs="宋体" w:hint="eastAsia"/>
          <w:color w:val="666666"/>
          <w:kern w:val="0"/>
          <w:sz w:val="25"/>
          <w:szCs w:val="25"/>
        </w:rPr>
        <w:t> </w:t>
      </w:r>
      <w:r w:rsidRPr="00B43AC4">
        <w:rPr>
          <w:rFonts w:ascii="仿宋" w:eastAsia="仿宋" w:hAnsi="仿宋" w:cs="宋体" w:hint="eastAsia"/>
          <w:color w:val="666666"/>
          <w:kern w:val="0"/>
          <w:sz w:val="28"/>
          <w:szCs w:val="28"/>
        </w:rPr>
        <w:t>王宏梅</w:t>
      </w:r>
      <w:r w:rsidRPr="00B43AC4">
        <w:rPr>
          <w:rFonts w:ascii="宋体" w:eastAsia="宋体" w:hAnsi="宋体" w:cs="宋体" w:hint="eastAsia"/>
          <w:color w:val="666666"/>
          <w:kern w:val="0"/>
          <w:sz w:val="25"/>
          <w:szCs w:val="25"/>
        </w:rPr>
        <w:t> </w:t>
      </w:r>
      <w:r w:rsidRPr="00B43AC4">
        <w:rPr>
          <w:rFonts w:ascii="宋体" w:eastAsia="宋体" w:hAnsi="宋体" w:cs="宋体" w:hint="eastAsia"/>
          <w:color w:val="666666"/>
          <w:kern w:val="0"/>
          <w:sz w:val="25"/>
        </w:rPr>
        <w:t> </w:t>
      </w:r>
      <w:r w:rsidRPr="00B43AC4">
        <w:rPr>
          <w:rFonts w:ascii="仿宋" w:eastAsia="仿宋" w:hAnsi="仿宋" w:cs="宋体" w:hint="eastAsia"/>
          <w:color w:val="666666"/>
          <w:kern w:val="0"/>
          <w:sz w:val="25"/>
          <w:szCs w:val="25"/>
        </w:rPr>
        <w:t>68986837</w:t>
      </w:r>
      <w:r w:rsidRPr="00B43AC4">
        <w:rPr>
          <w:rFonts w:ascii="仿宋" w:eastAsia="仿宋" w:hAnsi="仿宋" w:cs="宋体" w:hint="eastAsia"/>
          <w:color w:val="666666"/>
          <w:kern w:val="0"/>
          <w:sz w:val="28"/>
          <w:szCs w:val="28"/>
        </w:rPr>
        <w:t>，</w:t>
      </w:r>
      <w:r w:rsidRPr="00B43AC4">
        <w:rPr>
          <w:rFonts w:ascii="仿宋" w:eastAsia="仿宋" w:hAnsi="仿宋" w:cs="宋体" w:hint="eastAsia"/>
          <w:color w:val="666666"/>
          <w:kern w:val="0"/>
          <w:sz w:val="25"/>
          <w:szCs w:val="25"/>
        </w:rPr>
        <w:t>88562775</w:t>
      </w:r>
      <w:r w:rsidRPr="00B43AC4">
        <w:rPr>
          <w:rFonts w:ascii="仿宋" w:eastAsia="仿宋" w:hAnsi="仿宋" w:cs="宋体" w:hint="eastAsia"/>
          <w:color w:val="666666"/>
          <w:kern w:val="0"/>
          <w:sz w:val="28"/>
          <w:szCs w:val="28"/>
        </w:rPr>
        <w:t>（传真）</w:t>
      </w:r>
    </w:p>
    <w:p w:rsidR="00B43AC4" w:rsidRPr="00B43AC4" w:rsidRDefault="00B43AC4" w:rsidP="00B43AC4">
      <w:pPr>
        <w:widowControl/>
        <w:shd w:val="clear" w:color="auto" w:fill="FFFFFF"/>
        <w:spacing w:line="326" w:lineRule="atLeast"/>
        <w:ind w:firstLine="560"/>
        <w:jc w:val="left"/>
        <w:rPr>
          <w:rFonts w:ascii="仿宋_GB2312" w:eastAsia="仿宋_GB2312" w:hAnsi="宋体" w:cs="宋体"/>
          <w:color w:val="666666"/>
          <w:kern w:val="0"/>
          <w:sz w:val="25"/>
          <w:szCs w:val="25"/>
        </w:rPr>
      </w:pPr>
      <w:r w:rsidRPr="00B43AC4">
        <w:rPr>
          <w:rFonts w:ascii="仿宋" w:eastAsia="仿宋" w:hAnsi="仿宋" w:cs="宋体" w:hint="eastAsia"/>
          <w:color w:val="666666"/>
          <w:kern w:val="0"/>
          <w:sz w:val="28"/>
          <w:szCs w:val="28"/>
        </w:rPr>
        <w:t>附件</w:t>
      </w:r>
      <w:r w:rsidRPr="00B43AC4">
        <w:rPr>
          <w:rFonts w:ascii="仿宋" w:eastAsia="仿宋" w:hAnsi="仿宋" w:cs="宋体" w:hint="eastAsia"/>
          <w:color w:val="666666"/>
          <w:kern w:val="0"/>
          <w:sz w:val="25"/>
          <w:szCs w:val="25"/>
        </w:rPr>
        <w:t>1</w:t>
      </w:r>
      <w:r w:rsidRPr="00B43AC4">
        <w:rPr>
          <w:rFonts w:ascii="仿宋" w:eastAsia="仿宋" w:hAnsi="仿宋" w:cs="宋体" w:hint="eastAsia"/>
          <w:color w:val="666666"/>
          <w:kern w:val="0"/>
          <w:sz w:val="28"/>
          <w:szCs w:val="28"/>
        </w:rPr>
        <w:t>：</w:t>
      </w:r>
      <w:hyperlink r:id="rId7" w:tgtFrame="_blank" w:history="1">
        <w:r w:rsidRPr="00B43AC4">
          <w:rPr>
            <w:rFonts w:ascii="仿宋" w:eastAsia="仿宋" w:hAnsi="仿宋" w:cs="宋体" w:hint="eastAsia"/>
            <w:color w:val="666666"/>
            <w:kern w:val="0"/>
            <w:sz w:val="25"/>
          </w:rPr>
          <w:t>网络报名审核双选工作流程.doc</w:t>
        </w:r>
      </w:hyperlink>
    </w:p>
    <w:p w:rsidR="002B6694" w:rsidRDefault="00B43AC4" w:rsidP="002B6694">
      <w:pPr>
        <w:widowControl/>
        <w:shd w:val="clear" w:color="auto" w:fill="FFFFFF"/>
        <w:spacing w:line="326" w:lineRule="atLeast"/>
        <w:ind w:firstLine="560"/>
        <w:jc w:val="right"/>
        <w:rPr>
          <w:rFonts w:ascii="宋体" w:eastAsia="宋体" w:hAnsi="宋体" w:cs="宋体" w:hint="eastAsia"/>
          <w:color w:val="666666"/>
          <w:kern w:val="0"/>
          <w:sz w:val="25"/>
          <w:szCs w:val="25"/>
        </w:rPr>
      </w:pPr>
      <w:r w:rsidRPr="00B43AC4">
        <w:rPr>
          <w:rFonts w:ascii="宋体" w:eastAsia="宋体" w:hAnsi="宋体" w:cs="宋体" w:hint="eastAsia"/>
          <w:color w:val="666666"/>
          <w:kern w:val="0"/>
          <w:sz w:val="25"/>
          <w:szCs w:val="25"/>
        </w:rPr>
        <w:t> </w:t>
      </w:r>
      <w:r w:rsidRPr="00B43AC4">
        <w:rPr>
          <w:rFonts w:ascii="宋体" w:eastAsia="宋体" w:hAnsi="宋体" w:cs="宋体" w:hint="eastAsia"/>
          <w:color w:val="666666"/>
          <w:kern w:val="0"/>
          <w:sz w:val="25"/>
        </w:rPr>
        <w:t> </w:t>
      </w:r>
      <w:r w:rsidRPr="00B43AC4">
        <w:rPr>
          <w:rFonts w:ascii="宋体" w:eastAsia="宋体" w:hAnsi="宋体" w:cs="宋体" w:hint="eastAsia"/>
          <w:color w:val="666666"/>
          <w:kern w:val="0"/>
          <w:sz w:val="25"/>
          <w:szCs w:val="25"/>
        </w:rPr>
        <w:t>                                                             </w:t>
      </w:r>
      <w:r w:rsidRPr="00B43AC4">
        <w:rPr>
          <w:rFonts w:ascii="仿宋" w:eastAsia="仿宋" w:hAnsi="仿宋" w:cs="宋体" w:hint="eastAsia"/>
          <w:color w:val="666666"/>
          <w:kern w:val="0"/>
          <w:sz w:val="28"/>
          <w:szCs w:val="28"/>
        </w:rPr>
        <w:t>中共北京市委组织部</w:t>
      </w:r>
    </w:p>
    <w:p w:rsidR="002B6694" w:rsidRDefault="00B43AC4" w:rsidP="002B6694">
      <w:pPr>
        <w:widowControl/>
        <w:shd w:val="clear" w:color="auto" w:fill="FFFFFF"/>
        <w:spacing w:line="326" w:lineRule="atLeast"/>
        <w:jc w:val="right"/>
        <w:rPr>
          <w:rFonts w:ascii="仿宋" w:eastAsia="仿宋" w:hAnsi="仿宋" w:cs="宋体" w:hint="eastAsia"/>
          <w:color w:val="666666"/>
          <w:kern w:val="0"/>
          <w:sz w:val="28"/>
          <w:szCs w:val="28"/>
        </w:rPr>
      </w:pPr>
      <w:r w:rsidRPr="00B43AC4">
        <w:rPr>
          <w:rFonts w:ascii="仿宋" w:eastAsia="仿宋" w:hAnsi="仿宋" w:cs="宋体" w:hint="eastAsia"/>
          <w:color w:val="666666"/>
          <w:kern w:val="0"/>
          <w:sz w:val="28"/>
          <w:szCs w:val="28"/>
        </w:rPr>
        <w:t>中共北京市委教育工委</w:t>
      </w:r>
    </w:p>
    <w:p w:rsidR="00B43AC4" w:rsidRPr="00B43AC4" w:rsidRDefault="00B43AC4" w:rsidP="002B6694">
      <w:pPr>
        <w:widowControl/>
        <w:shd w:val="clear" w:color="auto" w:fill="FFFFFF"/>
        <w:spacing w:line="326" w:lineRule="atLeast"/>
        <w:jc w:val="right"/>
        <w:rPr>
          <w:rFonts w:ascii="Lucida Console" w:eastAsia="宋体" w:hAnsi="Lucida Console" w:cs="宋体"/>
          <w:color w:val="666666"/>
          <w:kern w:val="0"/>
          <w:sz w:val="16"/>
          <w:szCs w:val="16"/>
        </w:rPr>
      </w:pPr>
      <w:r w:rsidRPr="00B43AC4">
        <w:rPr>
          <w:rFonts w:ascii="仿宋" w:eastAsia="仿宋" w:hAnsi="仿宋" w:cs="仿宋" w:hint="eastAsia"/>
          <w:color w:val="666666"/>
          <w:kern w:val="0"/>
          <w:sz w:val="25"/>
          <w:szCs w:val="25"/>
        </w:rPr>
        <w:t xml:space="preserve"> </w:t>
      </w:r>
      <w:r w:rsidRPr="00B43AC4">
        <w:rPr>
          <w:rFonts w:ascii="仿宋" w:eastAsia="仿宋" w:hAnsi="仿宋" w:cs="宋体" w:hint="eastAsia"/>
          <w:color w:val="666666"/>
          <w:kern w:val="0"/>
          <w:sz w:val="28"/>
          <w:szCs w:val="28"/>
        </w:rPr>
        <w:t>北京市教育委员会</w:t>
      </w:r>
    </w:p>
    <w:p w:rsidR="00B43AC4" w:rsidRPr="00B43AC4" w:rsidRDefault="00B43AC4" w:rsidP="004E2F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jc w:val="right"/>
        <w:rPr>
          <w:rFonts w:ascii="Lucida Console" w:eastAsia="宋体" w:hAnsi="Lucida Console" w:cs="宋体"/>
          <w:color w:val="666666"/>
          <w:kern w:val="0"/>
          <w:sz w:val="16"/>
          <w:szCs w:val="16"/>
        </w:rPr>
      </w:pPr>
      <w:r w:rsidRPr="00B43AC4">
        <w:rPr>
          <w:rFonts w:ascii="宋体" w:eastAsia="宋体" w:hAnsi="宋体" w:cs="宋体" w:hint="eastAsia"/>
          <w:color w:val="666666"/>
          <w:kern w:val="0"/>
          <w:sz w:val="25"/>
          <w:szCs w:val="25"/>
        </w:rPr>
        <w:t>                                    </w:t>
      </w:r>
      <w:r w:rsidRPr="00B43AC4">
        <w:rPr>
          <w:rFonts w:ascii="仿宋" w:eastAsia="仿宋" w:hAnsi="仿宋" w:cs="仿宋" w:hint="eastAsia"/>
          <w:color w:val="666666"/>
          <w:kern w:val="0"/>
          <w:sz w:val="25"/>
          <w:szCs w:val="25"/>
        </w:rPr>
        <w:t xml:space="preserve"> </w:t>
      </w:r>
      <w:r w:rsidRPr="00B43AC4">
        <w:rPr>
          <w:rFonts w:ascii="仿宋" w:eastAsia="仿宋" w:hAnsi="仿宋" w:cs="宋体" w:hint="eastAsia"/>
          <w:color w:val="666666"/>
          <w:kern w:val="0"/>
          <w:sz w:val="28"/>
          <w:szCs w:val="28"/>
        </w:rPr>
        <w:t>2017年</w:t>
      </w:r>
      <w:r w:rsidRPr="00B43AC4">
        <w:rPr>
          <w:rFonts w:ascii="仿宋" w:eastAsia="仿宋" w:hAnsi="仿宋" w:cs="宋体" w:hint="eastAsia"/>
          <w:color w:val="666666"/>
          <w:kern w:val="0"/>
          <w:sz w:val="25"/>
          <w:szCs w:val="25"/>
        </w:rPr>
        <w:t>5</w:t>
      </w:r>
      <w:r w:rsidRPr="00B43AC4">
        <w:rPr>
          <w:rFonts w:ascii="仿宋" w:eastAsia="仿宋" w:hAnsi="仿宋" w:cs="宋体" w:hint="eastAsia"/>
          <w:color w:val="666666"/>
          <w:kern w:val="0"/>
          <w:sz w:val="28"/>
          <w:szCs w:val="28"/>
        </w:rPr>
        <w:t>月</w:t>
      </w:r>
      <w:r w:rsidRPr="00B43AC4">
        <w:rPr>
          <w:rFonts w:ascii="仿宋" w:eastAsia="仿宋" w:hAnsi="仿宋" w:cs="宋体" w:hint="eastAsia"/>
          <w:color w:val="666666"/>
          <w:kern w:val="0"/>
          <w:sz w:val="25"/>
          <w:szCs w:val="25"/>
        </w:rPr>
        <w:t xml:space="preserve"> 11</w:t>
      </w:r>
      <w:r w:rsidRPr="00B43AC4">
        <w:rPr>
          <w:rFonts w:ascii="仿宋" w:eastAsia="仿宋" w:hAnsi="仿宋" w:cs="宋体" w:hint="eastAsia"/>
          <w:color w:val="666666"/>
          <w:kern w:val="0"/>
          <w:sz w:val="28"/>
          <w:szCs w:val="28"/>
        </w:rPr>
        <w:t>日</w:t>
      </w:r>
    </w:p>
    <w:p w:rsidR="006B679D" w:rsidRPr="00B43AC4" w:rsidRDefault="006B679D" w:rsidP="004E2FF9">
      <w:pPr>
        <w:jc w:val="right"/>
      </w:pPr>
    </w:p>
    <w:sectPr w:rsidR="006B679D" w:rsidRPr="00B43AC4" w:rsidSect="009D46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BC" w:rsidRDefault="001B5ABC" w:rsidP="004E2FF9">
      <w:r>
        <w:separator/>
      </w:r>
    </w:p>
  </w:endnote>
  <w:endnote w:type="continuationSeparator" w:id="1">
    <w:p w:rsidR="001B5ABC" w:rsidRDefault="001B5ABC" w:rsidP="004E2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BC" w:rsidRDefault="001B5ABC" w:rsidP="004E2FF9">
      <w:r>
        <w:separator/>
      </w:r>
    </w:p>
  </w:footnote>
  <w:footnote w:type="continuationSeparator" w:id="1">
    <w:p w:rsidR="001B5ABC" w:rsidRDefault="001B5ABC" w:rsidP="004E2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AC4"/>
    <w:rsid w:val="001A7757"/>
    <w:rsid w:val="001B5ABC"/>
    <w:rsid w:val="002B6694"/>
    <w:rsid w:val="004E2FF9"/>
    <w:rsid w:val="006B679D"/>
    <w:rsid w:val="009D4636"/>
    <w:rsid w:val="00B43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AC4"/>
    <w:rPr>
      <w:color w:val="0000FF"/>
      <w:u w:val="single"/>
    </w:rPr>
  </w:style>
  <w:style w:type="paragraph" w:styleId="HTML">
    <w:name w:val="HTML Preformatted"/>
    <w:basedOn w:val="a"/>
    <w:link w:val="HTMLChar"/>
    <w:uiPriority w:val="99"/>
    <w:semiHidden/>
    <w:unhideWhenUsed/>
    <w:rsid w:val="00B43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43AC4"/>
    <w:rPr>
      <w:rFonts w:ascii="宋体" w:eastAsia="宋体" w:hAnsi="宋体" w:cs="宋体"/>
      <w:kern w:val="0"/>
      <w:sz w:val="24"/>
      <w:szCs w:val="24"/>
    </w:rPr>
  </w:style>
  <w:style w:type="paragraph" w:styleId="a4">
    <w:name w:val="annotation text"/>
    <w:basedOn w:val="a"/>
    <w:link w:val="Char"/>
    <w:uiPriority w:val="99"/>
    <w:semiHidden/>
    <w:unhideWhenUsed/>
    <w:rsid w:val="00B43AC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文字 Char"/>
    <w:basedOn w:val="a0"/>
    <w:link w:val="a4"/>
    <w:uiPriority w:val="99"/>
    <w:semiHidden/>
    <w:rsid w:val="00B43AC4"/>
    <w:rPr>
      <w:rFonts w:ascii="宋体" w:eastAsia="宋体" w:hAnsi="宋体" w:cs="宋体"/>
      <w:kern w:val="0"/>
      <w:sz w:val="24"/>
      <w:szCs w:val="24"/>
    </w:rPr>
  </w:style>
  <w:style w:type="character" w:customStyle="1" w:styleId="apple-converted-space">
    <w:name w:val="apple-converted-space"/>
    <w:basedOn w:val="a0"/>
    <w:rsid w:val="00B43AC4"/>
  </w:style>
  <w:style w:type="paragraph" w:styleId="a5">
    <w:name w:val="header"/>
    <w:basedOn w:val="a"/>
    <w:link w:val="Char0"/>
    <w:uiPriority w:val="99"/>
    <w:semiHidden/>
    <w:unhideWhenUsed/>
    <w:rsid w:val="004E2F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E2FF9"/>
    <w:rPr>
      <w:sz w:val="18"/>
      <w:szCs w:val="18"/>
    </w:rPr>
  </w:style>
  <w:style w:type="paragraph" w:styleId="a6">
    <w:name w:val="footer"/>
    <w:basedOn w:val="a"/>
    <w:link w:val="Char1"/>
    <w:uiPriority w:val="99"/>
    <w:semiHidden/>
    <w:unhideWhenUsed/>
    <w:rsid w:val="004E2FF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E2FF9"/>
    <w:rPr>
      <w:sz w:val="18"/>
      <w:szCs w:val="18"/>
    </w:rPr>
  </w:style>
</w:styles>
</file>

<file path=word/webSettings.xml><?xml version="1.0" encoding="utf-8"?>
<w:webSettings xmlns:r="http://schemas.openxmlformats.org/officeDocument/2006/relationships" xmlns:w="http://schemas.openxmlformats.org/wordprocessingml/2006/main">
  <w:divs>
    <w:div w:id="18163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jc.bjedu.gov.cn/Portals/0/uploads/otherfile/20170516/2017%E5%B9%B4%E5%8D%9A%E5%A3%AB%E7%94%9F%EF%BC%88%E5%90%8E%EF%BC%89%E3%80%81%E9%AB%98%E6%A0%A1%E9%9D%92%E5%B9%B4%E6%95%99%E5%B8%88%E5%92%8C%E8%BE%85%E5%AF%BC%E5%91%98%E6%8C%82%E8%81%8C%E7%BD%91%E7%BB%9C%E6%8A%A5%E5%90%8D%E5%AE%A1%E6%A0%B8%E5%8F%8C%E9%80%89%E5%B7%A5%E4%BD%9C%E6%B5%81%E7%A8%8B(%E5%8F%91%E5%B8%8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11.153.18.50:8089/SG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邸维蛟</dc:creator>
  <cp:keywords/>
  <dc:description/>
  <cp:lastModifiedBy>李家樑</cp:lastModifiedBy>
  <cp:revision>5</cp:revision>
  <dcterms:created xsi:type="dcterms:W3CDTF">2017-05-17T06:48:00Z</dcterms:created>
  <dcterms:modified xsi:type="dcterms:W3CDTF">2017-05-17T08:20:00Z</dcterms:modified>
</cp:coreProperties>
</file>